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A2" w:rsidRPr="00BE48B1" w:rsidRDefault="00E03CA2">
      <w:pPr>
        <w:rPr>
          <w:b/>
          <w:i/>
        </w:rPr>
      </w:pPr>
      <w:r w:rsidRPr="00BE48B1">
        <w:rPr>
          <w:b/>
          <w:i/>
        </w:rPr>
        <w:t>Job Description</w:t>
      </w:r>
      <w:r w:rsidR="00402A88">
        <w:rPr>
          <w:b/>
          <w:i/>
        </w:rPr>
        <w:t xml:space="preserve"> – Communications Officer to Lynn Boylan MEP, Dublin</w:t>
      </w:r>
      <w:r w:rsidR="0086476E" w:rsidRPr="00BE48B1">
        <w:rPr>
          <w:b/>
          <w:i/>
        </w:rPr>
        <w:t xml:space="preserve"> Constituency</w:t>
      </w:r>
    </w:p>
    <w:p w:rsidR="0086476E" w:rsidRDefault="0086476E">
      <w:r w:rsidRPr="00BE48B1">
        <w:rPr>
          <w:b/>
        </w:rPr>
        <w:t>Job Title:</w:t>
      </w:r>
      <w:r w:rsidRPr="0086476E">
        <w:t xml:space="preserve"> </w:t>
      </w:r>
      <w:r w:rsidR="00402A88">
        <w:t>Communications Officer to Lynn Boylan MEP, Dublin Constituency</w:t>
      </w:r>
    </w:p>
    <w:p w:rsidR="0086476E" w:rsidRDefault="0086476E">
      <w:r w:rsidRPr="00BE48B1">
        <w:rPr>
          <w:b/>
        </w:rPr>
        <w:t>Responsible to:</w:t>
      </w:r>
      <w:r w:rsidR="00402A88">
        <w:t xml:space="preserve"> Lynn Boylan</w:t>
      </w:r>
      <w:r>
        <w:t xml:space="preserve"> MEP</w:t>
      </w:r>
    </w:p>
    <w:p w:rsidR="00B5738E" w:rsidRPr="00B5738E" w:rsidRDefault="00B5738E">
      <w:r w:rsidRPr="00B5738E">
        <w:rPr>
          <w:b/>
        </w:rPr>
        <w:t xml:space="preserve">Salary: </w:t>
      </w:r>
      <w:r>
        <w:t>€34,899 (gross)</w:t>
      </w:r>
    </w:p>
    <w:p w:rsidR="0086476E" w:rsidRPr="00BE48B1" w:rsidRDefault="0086476E">
      <w:pPr>
        <w:rPr>
          <w:b/>
        </w:rPr>
      </w:pPr>
      <w:r w:rsidRPr="00BE48B1">
        <w:rPr>
          <w:b/>
        </w:rPr>
        <w:t>Key Responsibilities:</w:t>
      </w:r>
      <w:bookmarkStart w:id="0" w:name="_GoBack"/>
      <w:bookmarkEnd w:id="0"/>
    </w:p>
    <w:p w:rsidR="0086476E" w:rsidRDefault="0086476E">
      <w:r>
        <w:t xml:space="preserve">To develop and implement a press and communication strategy </w:t>
      </w:r>
      <w:r w:rsidR="00402A88">
        <w:t>to promote the work of Lynn Boylan MEP across the Dublin</w:t>
      </w:r>
      <w:r>
        <w:t xml:space="preserve"> Constituency</w:t>
      </w:r>
    </w:p>
    <w:p w:rsidR="0086476E" w:rsidRDefault="0086476E">
      <w:r w:rsidRPr="00BE48B1">
        <w:rPr>
          <w:b/>
        </w:rPr>
        <w:t>Main Duties of the post</w:t>
      </w:r>
      <w:r>
        <w:t>:</w:t>
      </w:r>
    </w:p>
    <w:p w:rsidR="0086476E" w:rsidRDefault="000B1B37" w:rsidP="0086476E">
      <w:pPr>
        <w:pStyle w:val="ListParagraph"/>
        <w:numPr>
          <w:ilvl w:val="0"/>
          <w:numId w:val="1"/>
        </w:numPr>
      </w:pPr>
      <w:r>
        <w:t>To</w:t>
      </w:r>
      <w:r w:rsidR="0086476E">
        <w:t xml:space="preserve"> implement a weekly press engagement plan and to produce a monthly compilation of press statements, clippings and media return</w:t>
      </w:r>
    </w:p>
    <w:p w:rsidR="0086476E" w:rsidRDefault="0086476E" w:rsidP="0086476E">
      <w:pPr>
        <w:pStyle w:val="ListParagraph"/>
        <w:numPr>
          <w:ilvl w:val="0"/>
          <w:numId w:val="1"/>
        </w:numPr>
      </w:pPr>
      <w:r>
        <w:t>To prepare briefings, co-ordinate press events, draft statements and contribute to publications as agreed with the MEP</w:t>
      </w:r>
    </w:p>
    <w:p w:rsidR="00FC3111" w:rsidRDefault="0086476E" w:rsidP="0086476E">
      <w:pPr>
        <w:pStyle w:val="ListParagraph"/>
        <w:numPr>
          <w:ilvl w:val="0"/>
          <w:numId w:val="1"/>
        </w:numPr>
      </w:pPr>
      <w:r>
        <w:t>To</w:t>
      </w:r>
      <w:r w:rsidR="00402A88">
        <w:t xml:space="preserve"> monitor the work of Lynn Boylan MEP on the Environment &amp; Public Health Committee, Employment &amp; Social Affairs Committee and to</w:t>
      </w:r>
      <w:r w:rsidR="00FC3111">
        <w:t xml:space="preserve"> identify press</w:t>
      </w:r>
      <w:r w:rsidR="00402A88">
        <w:t xml:space="preserve"> opportunities in Dublin</w:t>
      </w:r>
      <w:r w:rsidR="00FC3111">
        <w:t>.</w:t>
      </w:r>
    </w:p>
    <w:p w:rsidR="0086476E" w:rsidRDefault="0086476E" w:rsidP="0086476E">
      <w:pPr>
        <w:pStyle w:val="ListParagraph"/>
        <w:numPr>
          <w:ilvl w:val="0"/>
          <w:numId w:val="1"/>
        </w:numPr>
      </w:pPr>
      <w:r>
        <w:t xml:space="preserve"> </w:t>
      </w:r>
      <w:r w:rsidR="00402A88">
        <w:t>To promote through infographics and video content Lynn Boylan MEP on social media</w:t>
      </w:r>
      <w:r w:rsidR="00FC3111">
        <w:t>.</w:t>
      </w:r>
    </w:p>
    <w:p w:rsidR="00FC3111" w:rsidRDefault="00FC3111" w:rsidP="0086476E">
      <w:pPr>
        <w:pStyle w:val="ListParagraph"/>
        <w:numPr>
          <w:ilvl w:val="0"/>
          <w:numId w:val="1"/>
        </w:numPr>
      </w:pPr>
      <w:r>
        <w:t>To report regularly on the development and implementation of the constituency wide EU communications strategy.</w:t>
      </w:r>
    </w:p>
    <w:p w:rsidR="00FC3111" w:rsidRDefault="00FC3111" w:rsidP="0086476E">
      <w:pPr>
        <w:pStyle w:val="ListParagraph"/>
        <w:numPr>
          <w:ilvl w:val="0"/>
          <w:numId w:val="1"/>
        </w:numPr>
      </w:pPr>
      <w:r>
        <w:t>To attend major events in the constituency to immediately report on developments, manage press engagements and assist the MEP.</w:t>
      </w:r>
    </w:p>
    <w:p w:rsidR="00FC3111" w:rsidRDefault="00BE48B1" w:rsidP="0086476E">
      <w:pPr>
        <w:pStyle w:val="ListParagraph"/>
        <w:numPr>
          <w:ilvl w:val="0"/>
          <w:numId w:val="1"/>
        </w:numPr>
      </w:pPr>
      <w:r>
        <w:t>To liaise with local, regional and national press to effectively communic</w:t>
      </w:r>
      <w:r w:rsidR="00402A88">
        <w:t xml:space="preserve">ate the activity of Lynn Boylan </w:t>
      </w:r>
      <w:r>
        <w:t>MEP.</w:t>
      </w:r>
    </w:p>
    <w:p w:rsidR="00BE48B1" w:rsidRDefault="00BE48B1" w:rsidP="0086476E">
      <w:pPr>
        <w:pStyle w:val="ListParagraph"/>
        <w:numPr>
          <w:ilvl w:val="0"/>
          <w:numId w:val="1"/>
        </w:numPr>
      </w:pPr>
      <w:r>
        <w:t>To engage wi</w:t>
      </w:r>
      <w:r w:rsidR="00402A88">
        <w:t xml:space="preserve">th Lynn </w:t>
      </w:r>
      <w:proofErr w:type="spellStart"/>
      <w:r w:rsidR="00402A88">
        <w:t>Boylan</w:t>
      </w:r>
      <w:r>
        <w:t>’s</w:t>
      </w:r>
      <w:proofErr w:type="spellEnd"/>
      <w:r>
        <w:t xml:space="preserve"> Brussels bas</w:t>
      </w:r>
      <w:r w:rsidR="00402A88">
        <w:t>ed staff in order to ensure Lynn</w:t>
      </w:r>
      <w:r>
        <w:t>’s parliamentary activity is clearly and coherently communicated in the constituency.</w:t>
      </w:r>
    </w:p>
    <w:p w:rsidR="00BE48B1" w:rsidRDefault="00BE48B1" w:rsidP="0086476E">
      <w:pPr>
        <w:pStyle w:val="ListParagraph"/>
        <w:numPr>
          <w:ilvl w:val="0"/>
          <w:numId w:val="1"/>
        </w:numPr>
      </w:pPr>
      <w:r>
        <w:t>To assist in the organisation of a number of agreed trips to the European Parliament and to facilitate constituency visitors and official trips.</w:t>
      </w:r>
    </w:p>
    <w:p w:rsidR="00BE48B1" w:rsidRDefault="00BE48B1" w:rsidP="00BE48B1"/>
    <w:sectPr w:rsidR="00BE48B1" w:rsidSect="00D05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70A9C"/>
    <w:multiLevelType w:val="hybridMultilevel"/>
    <w:tmpl w:val="DAF0CC38"/>
    <w:lvl w:ilvl="0" w:tplc="5AA4BB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773FC"/>
    <w:multiLevelType w:val="hybridMultilevel"/>
    <w:tmpl w:val="C494F450"/>
    <w:lvl w:ilvl="0" w:tplc="5AA4BB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A2"/>
    <w:rsid w:val="000B1B37"/>
    <w:rsid w:val="003460FE"/>
    <w:rsid w:val="00402A88"/>
    <w:rsid w:val="005323F3"/>
    <w:rsid w:val="0086476E"/>
    <w:rsid w:val="00B5738E"/>
    <w:rsid w:val="00BE48B1"/>
    <w:rsid w:val="00D051F3"/>
    <w:rsid w:val="00E03CA2"/>
    <w:rsid w:val="00F92D12"/>
    <w:rsid w:val="00FC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E4C73-096F-41D8-9361-35CB3BDB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7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HUGHES Daire</cp:lastModifiedBy>
  <cp:revision>2</cp:revision>
  <cp:lastPrinted>2017-02-28T11:47:00Z</cp:lastPrinted>
  <dcterms:created xsi:type="dcterms:W3CDTF">2018-01-09T13:10:00Z</dcterms:created>
  <dcterms:modified xsi:type="dcterms:W3CDTF">2018-01-09T13:10:00Z</dcterms:modified>
</cp:coreProperties>
</file>